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CN"/>
        </w:rPr>
        <w:t xml:space="preserve">附件2 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Hans"/>
        </w:rPr>
        <w:t>中医药材知识</w:t>
      </w:r>
    </w:p>
    <w:tbl>
      <w:tblPr>
        <w:tblStyle w:val="2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3"/>
        <w:gridCol w:w="928"/>
        <w:gridCol w:w="1450"/>
        <w:gridCol w:w="1759"/>
        <w:gridCol w:w="1643"/>
        <w:gridCol w:w="1131"/>
        <w:gridCol w:w="1086"/>
        <w:gridCol w:w="1264"/>
        <w:gridCol w:w="25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别名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分布区域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生长环境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采收时间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9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-5080</wp:posOffset>
                  </wp:positionV>
                  <wp:extent cx="1400175" cy="1710690"/>
                  <wp:effectExtent l="0" t="0" r="9525" b="3810"/>
                  <wp:wrapNone/>
                  <wp:docPr id="50" name="图片 4" descr="蒲公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" descr="蒲公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蒲公英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黄花地丁、婆婆丁、华花郎、蒲公草、尿床草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东北、华北、西北、华中、华东及西南各省区。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广泛生于中、低海拔地区的山坡草地、路边、田野、河滩。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苦、甘，寒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18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消肿散结，利尿通淋。用于疔疮肿毒，乳痈，瘰疠，目赤，咽痛，肺痈，肠痈，湿热黄疸，热淋涩痛。感冒发热，咳嗽，急性乳腺炎，淋巴腺炎，急性结膜炎，急性扁桃体炎，急性支气管炎，胃炎，肝炎，肠炎，胆囊炎，尿路感染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6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1395095" cy="1498600"/>
                  <wp:effectExtent l="0" t="0" r="14605" b="6350"/>
                  <wp:wrapNone/>
                  <wp:docPr id="51" name="图片 5" descr="马齿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" descr="马齿苋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马齿苋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马齿菜、马苋菜、猪母菜、瓜仁菜、瓜子菜、长寿菜、马蛇子菜、马齿龙芽、蚂蚱菜、麻绳菜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中国南北各地均产。广布全世界温带和热带地区。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马齿苋性喜高湿，耐旱、耐涝，具向阳性，适宜在各种田地和坡地栽培，以中性和弱酸性土壤较好。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夏（6~8月）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味酸，性寒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大肠、肝经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18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散血消肿，凉血止痢。治热痢脓血，热淋，湿疹，血淋，带下，痈肿恶疮，丹毒，痕疬，痔血。用于湿热所致的腹泻、痢疾，常配黄连、木香。内服或捣汁外敷，治痈肿。亦用于便血、子宫出血，有止血作用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1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-4445</wp:posOffset>
                  </wp:positionV>
                  <wp:extent cx="1403350" cy="1100455"/>
                  <wp:effectExtent l="0" t="0" r="6350" b="4445"/>
                  <wp:wrapNone/>
                  <wp:docPr id="46" name="图片 11" descr="车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1" descr="车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车前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车前草、车轮草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全国大部分地区均产。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生长在山野、路旁、花圃、河边等地。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归肝、肾、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膀胱经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18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清热，利尿，祛痰，凉血，解毒。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400175" cy="1734185"/>
                  <wp:effectExtent l="0" t="0" r="9525" b="18415"/>
                  <wp:wrapNone/>
                  <wp:docPr id="47" name="图片 12" descr="薄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2" descr="薄荷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薄荷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银丹草、香薷草、鱼香草、土薄荷、水薄荷、接骨草、水益母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产南北各地。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薄荷对环境条件适应能力较强，在海拔2100米以下地区可生长，生于水旁潮湿地，海拔可高达3500米。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味辛，性凉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疏散风热，清利头目，利咽透疹，疏肝行气。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6350</wp:posOffset>
                  </wp:positionV>
                  <wp:extent cx="1394460" cy="1704340"/>
                  <wp:effectExtent l="0" t="0" r="15240" b="10160"/>
                  <wp:wrapNone/>
                  <wp:docPr id="48" name="图片 13" descr="甘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3" descr="甘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国老、甜草、乌拉尔甘草、甜根子、红甘草、粉甘草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黑龙江、吉林、辽宁、内蒙古、甘肃、新疆等地。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甘草多生长在干旱、半干旱的沙土、沙漠边缘和黄土丘陵地带，在引黄灌区的田野和河滩地里也易于繁殖。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味甘，性平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归心、肺、脾、胃经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补脾益气，清热解毒，祛痰止咳，缓急止痛，调和诸药。用于咽喉肿痛，咳嗽痰多，脾胃虚弱，胃、十二指肠溃疡，肝炎，癔病，倦怠乏力，心悸气短，脘腹、四肢挛急疼痛，痈肿疮毒，缓解药物毒性、烈性。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-6985</wp:posOffset>
                  </wp:positionV>
                  <wp:extent cx="1397000" cy="1747520"/>
                  <wp:effectExtent l="0" t="0" r="12700" b="5080"/>
                  <wp:wrapNone/>
                  <wp:docPr id="49" name="图片 14" descr="狗尾巴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4" descr="狗尾巴草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狗尾巴草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莠、光明草、阿罗汉草、狗尾半支、金毛狗尾草、谷莠子、毛毛草、毛嘟嘟、狗毛尾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分布中国各地；原产欧亚大陆的温带和暖温带地区，现广布于全世界的温带和亚热带地区。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生于海拔4 000米以下的荒野、道旁，为旱地作物常见的一种杂草。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味甘、淡、性平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归心，肝经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清热利湿；祛风明目；解毒；杀虫。主风热感冒；黄疸；小儿疳积；痢疾；小便涩痛；目赤涩痛；目赤肿痛；痈肿；寻常疣；疮癣。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1398270" cy="1228090"/>
                  <wp:effectExtent l="0" t="0" r="11430" b="10160"/>
                  <wp:wrapNone/>
                  <wp:docPr id="53" name="图片 15" descr="艾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5" descr="艾草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艾草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萧茅、冰台、遏草、香艾、蕲艾、艾萧、艾蒿、艾蒿、蓬藁、艾﹑灸草﹑医草﹑黄草﹑艾绒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分布于蒙古、朝鲜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、俄罗斯和中国；分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布广，在中国除极干旱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与高寒地区外，几乎遍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遍中国。日本有栽培。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生于低海拔至中海拔地区的荒地、路旁河边及山坡等地，也见于森林草原及草原地区，局部地区为植物群落的优势种。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辛、苦，温；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有小毒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入脾、肝、肾经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散寒止痛，温经止血。用于少腹冷痛，经寒不调，宫冷不孕，吐血，衄血，崩漏经多，妊娠下血；外治皮肤瘙痒。醋艾炭温经止血。用于虚寒性出血。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391920" cy="1745615"/>
                  <wp:effectExtent l="0" t="0" r="17780" b="6985"/>
                  <wp:wrapNone/>
                  <wp:docPr id="54" name="图片 16" descr="鱼腥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6" descr="鱼腥草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鱼腥草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侧耳根、猪鼻孔、臭草、鱼鳞草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产于江苏、浙江、江西、安徽、四川、云南、贵州、广东、广西等。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生湿地，山谷阴处。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清热解毒，消痈排脓，利尿通淋。用于肺痈吐脓，痰热喘咳，热痢，热淋，痈肿疮毒。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386840" cy="1722120"/>
                  <wp:effectExtent l="0" t="0" r="3810" b="11430"/>
                  <wp:wrapNone/>
                  <wp:docPr id="52" name="图片 17" descr="灯笼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7" descr="灯笼草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灯笼草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打头泡、泡泡草、心不干、爆卜草、灯笼泡、鬼灯笼、打卜草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分布于中国广东、陕西，甘肃，山西，河北，河南，山东，浙江，江苏，安徽，福建，江西，湖南，湖北，广西，贵州，四川，云南及西藏东部。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灯笼草喜温暖、湿润、半日以上光照环境。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苦，寒，微甘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清热，行气，止痛，消肿。治感冒，痄腮，喉痛，咳嗽，腹胀，疝气，天疱疮。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-5715</wp:posOffset>
                  </wp:positionV>
                  <wp:extent cx="1386840" cy="1755775"/>
                  <wp:effectExtent l="0" t="0" r="3810" b="15875"/>
                  <wp:wrapNone/>
                  <wp:docPr id="20" name="图片 18" descr="鹿衔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 descr="鹿衔草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鹿衔草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鹿衔草、小秦王草、破血丹、纸背金牛草、大肺筋草、红肺筋草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我国大部地区分布。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生于山地阔叶林或灌丛下。主产于长江流域及其以南。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全年均可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甘、苦，温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祛风湿，强筋骨，止血。用于风湿痹痛，腰膝无力，月经过多，久咳劳嗽。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11430</wp:posOffset>
                  </wp:positionV>
                  <wp:extent cx="1398270" cy="1721485"/>
                  <wp:effectExtent l="0" t="0" r="11430" b="12065"/>
                  <wp:wrapNone/>
                  <wp:docPr id="23" name="图片 20" descr="石菖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石菖蒲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石菖蒲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菖蒲叶、山菖蒲、水剑草、香菖蒲、药菖蒲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分布于亚洲，包括印度东北部、泰国北部、中国、韩国、日本等国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喜阴湿环境，在郁密度较大的树下也能生长，但不耐阳光暴晒，否则叶片会变黄。不耐干旱。稍耐寒，在长江流域可露地生长。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化湿开胃，开窍豁痰，醒神益智。用于脘痞不饥，噤口下痢，神昏癫痫，健忘耳聋。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1391285" cy="1725295"/>
                  <wp:effectExtent l="0" t="0" r="18415" b="8255"/>
                  <wp:wrapNone/>
                  <wp:docPr id="9" name="图片 13" descr="天南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天南星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天南星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南星、白南星、山苞米、蛇包谷、山棒子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中国除西北、西藏外，大部分省区都有分布，海拔2700米以下，生于林下、灌丛或草地。日本、朝鲜也有。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天南星喜湿润、疏松、肥沃的土壤和环境。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苦、辛，温；有毒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燥湿化痰，祛风止痉，散结消肿。用于顽痰咳嗽，风痰眩晕，中风痰壅，口眼歪斜，半身不遂，癫痫，惊风，破伤风。生用外治痈肿，蛇虫咬伤。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388745" cy="1588135"/>
                  <wp:effectExtent l="0" t="0" r="1905" b="12065"/>
                  <wp:wrapNone/>
                  <wp:docPr id="7" name="图片 21" descr="黄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1" descr="黄芪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黄芪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绵芪、绵黄芪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分布于俄罗斯和中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国；在中国分布于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东北、华北及西北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（甘肃、四川和西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藏等），中国各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地多有栽培。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生长于中温带和暖温带地区，喜日照、凉爽气候，耐旱，不耐涝。有较强的耐寒能力，多生长在山坡中、下部的向阳坡及林缘、灌丛、林间草地、疏林下及草甸等处。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补齐固表，托疮生肌。主治体虚自汗，久泻，脱肛，子宫脱垂，慢性肾炎，体虚浮肿，慢性溃疡，疮口久不愈合。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1705610</wp:posOffset>
                  </wp:positionV>
                  <wp:extent cx="1400175" cy="1609090"/>
                  <wp:effectExtent l="0" t="0" r="9525" b="10160"/>
                  <wp:wrapNone/>
                  <wp:docPr id="21" name="图片 23" descr="夏枯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3" descr="夏枯草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-5715</wp:posOffset>
                  </wp:positionV>
                  <wp:extent cx="1391285" cy="1737995"/>
                  <wp:effectExtent l="0" t="0" r="18415" b="14605"/>
                  <wp:wrapNone/>
                  <wp:docPr id="24" name="图片 22" descr="芦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 descr="芦荟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芦荟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卢会、讷会、象胆、奴会、劳伟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芦荟原产于非洲热带干旱地区，分布几乎遍及世界各地。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芦荟以透水透气性能好，有机质含量高，喜光，耐半阴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种植一年多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归肝、胃、大肠经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清肝热，通便。用于便秘，小儿疳积，惊风；外治湿癣。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夏枯草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棒槌草、铁色草、大头花、夏枯头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中国主要分布在陕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西，甘肃，新疆，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河南，湖北，湖南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，江西，浙江，福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建，台湾，广东，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广西，贵州，四川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及云南等省区。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夏枯草喜温暖湿润的环境。能耐寒，适应性强，但以阳光充足，排水良好的沙质壤土为好。也可在旱坡地、山脚、林边草地、路旁、田野种植，但低尘易涝地不宜栽培。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辛、苦、寒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入肝、胆经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清火，明目，散结，消肿。用于目赤肿痛，目珠夜痛，头痛眩晕，口眼歪斜，筋骨疼痛，肺结核，瘰疬，瘿瘤，乳痈肿痛，乳癌；甲状腺肿大，淋巴结结核，乳腺增生，高血压。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400175" cy="1593850"/>
                  <wp:effectExtent l="0" t="0" r="9525" b="6350"/>
                  <wp:wrapNone/>
                  <wp:docPr id="13" name="图片 24" descr="补血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" descr="补血草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补血草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海赤芍，鲂仔草，白花玉钱香，海菠菜、海蔓，海蔓荆，匙叶草，华蔓荆，盐云草，匙叶矶松，中华补血草，海罗卜、海金花、土地榆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分布于中国滨海各省区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沿海潮湿盐土或砂土上。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苦，微咸，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活血，止血，清热，利湿，温中健脾。主湿热便血，脱肛，用于月经不调，功能性子宫出血，痔疮出血，胃溃疡，脾虚浮肿。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400175" cy="1358265"/>
                  <wp:effectExtent l="0" t="0" r="9525" b="13335"/>
                  <wp:wrapNone/>
                  <wp:docPr id="15" name="图片 25" descr="黄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5" descr="黄芩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黄芩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山茶根、黄芩茶、土金茶根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分布在山东、陕西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、山西、甘肃四大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产区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黄芩野生于山顶、山坡、林缘、路旁等向阳较干燥的地方。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归肺、胆、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脾、大肠、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清热燥湿，泻火解毒，止血，安胎。用于湿温、暑温胸闷呕恶，湿热痞满，泻痢，黄疸，肺热咳嗽，高热烦渴，血热吐衄，痈肿疮毒，胎动不安。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391920" cy="1732915"/>
                  <wp:effectExtent l="0" t="0" r="17780" b="635"/>
                  <wp:wrapNone/>
                  <wp:docPr id="14" name="图片 28" descr="苍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8" descr="苍术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苍术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赤术、枪头菜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中国分布黑龙江、辽宁、吉林、内蒙古、河北、山西、甘肃、陕西、河南、江苏、浙江、江西、安徽、四川、湖南、湖北等地。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喜凉爽气候，野生于低山阴坡疏林边、灌木丛中及草丛中。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辛、苦，温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归脾、胃、肝经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燥湿健脾，祛风散寒，明目。用于脘腹胀满，泄泻，水肿，脚气痿躄，风湿痹痛，风寒感冒，夜盲。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1390015" cy="2085340"/>
                  <wp:effectExtent l="0" t="0" r="635" b="10160"/>
                  <wp:wrapNone/>
                  <wp:docPr id="1" name="图片 20" descr="f4447c13f88fd29e2afadd93b336f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0" descr="f4447c13f88fd29e2afadd93b336f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棕榈叶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长江以南各地多有分布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栽培或野生；生于村边、庭园、田边、丘陵或山地。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味苦、涩，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收敛止血，降血压。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-6350</wp:posOffset>
                  </wp:positionV>
                  <wp:extent cx="1397000" cy="1754505"/>
                  <wp:effectExtent l="0" t="0" r="12700" b="17145"/>
                  <wp:wrapNone/>
                  <wp:docPr id="29" name="图片 27" descr="银杏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7" descr="银杏叶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银杏叶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飞蛾叶、鸭脚子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辽宁、浙江、甘肃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、四川、贵州、云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南等地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喜生于向阳、湿润肥沃的壤土及沙壤土中为我国特产，一般为人工栽培。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甘、苦、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涩，平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敛肺，平喘，活血化瘀，止痛。用于肺虚咳喘；冠心病，心绞痛，高血脂。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5715</wp:posOffset>
                  </wp:positionV>
                  <wp:extent cx="1397000" cy="1710690"/>
                  <wp:effectExtent l="0" t="0" r="12700" b="3810"/>
                  <wp:wrapNone/>
                  <wp:docPr id="16" name="图片 29" descr="桑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9" descr="桑叶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桑叶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家桑、荆桑、桑椹树、黄桑叶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我国南北各地种植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广泛，长江中下游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地区为多。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喜光，对气候、土壤适应性都很强。耐寒，可耐-40℃的低温，耐旱，耐水湿，也可在温暖湿润的环境生长。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10～11月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初霜后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甘、味苦，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疏散风热，清肺润燥，平肝明目，凉血止血。主风热感冒；风温初起，发热头痛，汗出恶风，咳嗽胸痛；或肺燥干咳无痰；咽干口渴；风热及肝阳上扰；目赤肿痛。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390650" cy="1727200"/>
                  <wp:effectExtent l="0" t="0" r="0" b="6350"/>
                  <wp:wrapNone/>
                  <wp:docPr id="8" name="图片 23" descr="紫苏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3" descr="紫苏叶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紫苏叶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主产于江苏、湖北、广东、广西、河南、河北、山东、山西、浙江、四川等地。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紫苏耐瘠薄、适应性强。一般情况下，只要有植物生长的地方紫苏就能生长，但是土质良好、温暖湿润适宜生长的土壤，紫苏生长旺盛、产量更高、品质更好。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解表散寒，行气和胃。用于风寒感冒，咳嗽呕恶，妊娠呕吐，鱼蟹中毒。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391920" cy="1728470"/>
                  <wp:effectExtent l="0" t="0" r="17780" b="5080"/>
                  <wp:wrapNone/>
                  <wp:docPr id="25" name="图片 24" descr="竹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竹叶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竹叶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淡竹叶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山东、江苏、安徽、浙江、江西、河南、湖北、湖南等省都有栽培。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淡竹通常栽植于庭园。 青竿竹多生于平地、丘陵。大头典竹生于山坡、平地工路旁。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随时采鲜品入药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甘淡，寒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归心、肺、胆、胃经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清热除烦，生津利尿。治热病烦渴，小儿惊痫，咳逆吐衄，面赤，小便短亦，口糜舌疮。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390015" cy="1715135"/>
                  <wp:effectExtent l="0" t="0" r="635" b="18415"/>
                  <wp:wrapNone/>
                  <wp:docPr id="30" name="图片 25" descr="枇杷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5" descr="枇杷叶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枇杷叶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卢橘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主产广东、江苏、浙江、福建、湖北等地。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以红壤山地为主。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全年均可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清肺止咳，降逆止呕。用于肺热咳嗽，气逆喘急，胃热呕逆，烦热口渴。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1396365" cy="1721485"/>
                  <wp:effectExtent l="0" t="0" r="13335" b="12065"/>
                  <wp:wrapNone/>
                  <wp:docPr id="17" name="图片 26" descr="荷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 descr="荷叶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荷叶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莲叶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荷叶一般分布在中亚，西亚、北美，印度、中国、日本等亚热带和温带地区。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荷叶是睡莲科多年生具根茎的水生植物，喜温暖、喜水的植物，但水不能淹没荷叶。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归肝、脾、胃经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清热解暑，升发清阳，凉血止血。用于暑热烦渴，暑湿泄泻，脾虚泄泻，血热吐衄，便血崩漏。荷叶炭收涩化瘀止血。用于多种出血症及产后血晕。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-5715</wp:posOffset>
                  </wp:positionV>
                  <wp:extent cx="1395095" cy="1719580"/>
                  <wp:effectExtent l="0" t="0" r="14605" b="13970"/>
                  <wp:wrapNone/>
                  <wp:docPr id="10" name="图片 27" descr="侧柏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7" descr="侧柏叶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侧柏叶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扁柏、香柏、柏树、柏子树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全国大部分地区有分布。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喜生湿润肥沃的山坡。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苦、涩，寒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凉血止血，生发乌发。用于吐血衄血，咯血，便血，崩漏下血，血热脱发，须发早白。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-7620</wp:posOffset>
                  </wp:positionV>
                  <wp:extent cx="1391920" cy="1718945"/>
                  <wp:effectExtent l="0" t="0" r="17780" b="14605"/>
                  <wp:wrapNone/>
                  <wp:docPr id="22" name="图片 28" descr="大青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 descr="大青叶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15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大青叶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大青、蓝靛叶、板蓝根叶、菘蓝叶、 板蓝叶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内蒙古、陕西、河北、山东、浙江、安徽、贵州等。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清热解毒，凉血消斑。用于温邪入营，高热神昏，发斑发疹，黄疸，热痢，痄腮，喉痹，丹毒，痈肿。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8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-4445</wp:posOffset>
                  </wp:positionV>
                  <wp:extent cx="1418590" cy="1591945"/>
                  <wp:effectExtent l="0" t="0" r="10160" b="8255"/>
                  <wp:wrapNone/>
                  <wp:docPr id="26" name="图片 30" descr="金银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0" descr="金银花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金银花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忍冬、金银藤、银藤、二色花藤、二宝藤、右转藤、子风藤、鸳鸯藤、二花、双花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山东、陕西、河南、河北、湖北、江西、广东等地。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生于丘陵、林边、篱旁；多有栽培。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夏初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入肺、心、胃经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清热解毒，凉散风热。用于痈肿疔疮，喉痹，丹毒，热毒血痢，风热感冒，温病发热。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9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395730" cy="1821815"/>
                  <wp:effectExtent l="0" t="0" r="13970" b="6985"/>
                  <wp:wrapNone/>
                  <wp:docPr id="27" name="图片 31" descr="野菊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1" descr="野菊花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野菊花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野菊、野黄菊、山菊花、千层菊、黄菊花、苦薏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吉林、辽宁、河北、河南、山西、陕西、甘肃等。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喜凉爽湿润气候，耐寒。以土层深厚、疏松肥沃、富含腐殖质的壤土栽培为宜。多生于山坡草地、灌丛、河边水湿地，海滨盐渍地及田边、路旁。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苦、辛、微寒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清热解毒，泻火平肝。主疔疮，痈疽，丹毒，湿疹，皮炎，风热感冒，肺炎，白喉，咽喉肿痛，高血压病，目赤肿痛，头痛眩晕。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-2540</wp:posOffset>
                  </wp:positionV>
                  <wp:extent cx="1398905" cy="1725295"/>
                  <wp:effectExtent l="0" t="0" r="10795" b="8255"/>
                  <wp:wrapNone/>
                  <wp:docPr id="11" name="图片 32" descr="合欢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2" descr="合欢花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合欢花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夜合欢、夜合树、绒花树、鸟绒树、苦情花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分布于华东、华南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、西南，以中国黄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河流域至珠江流域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生于山坡或栽培。 合欢喜温暖湿润和阳光充足环境，对气候和土壤适应性强，宜在排水良好、肥沃土壤生长，但也耐瘠薄土壤和干旱气候，但不耐水涝。生长迅速。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解郁安神。用于心神不安，忧郁失眠。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391285" cy="1741805"/>
                  <wp:effectExtent l="0" t="0" r="18415" b="10795"/>
                  <wp:wrapNone/>
                  <wp:docPr id="12" name="图片 33" descr="连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3" descr="连翘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连翘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连壳、黄花条、黄链条花、黄奇丹、青翘、落翘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分布于中国河北、山西、陕西、山东、安徽西部、河南、湖北、四川。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多丛生于山野荒坡间，各地亦有栽培。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（7、8、9月）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归肺、心、小肠经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清热解毒，消肿散结。用于痈疽，瘰疠，乳痈，丹毒，风热感冒，温病初起，温热入营，高热烦渴，神昏发斑，热淋尿闭。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-7620</wp:posOffset>
                  </wp:positionV>
                  <wp:extent cx="1395095" cy="2199640"/>
                  <wp:effectExtent l="0" t="0" r="14605" b="10160"/>
                  <wp:wrapNone/>
                  <wp:docPr id="5" name="图片 34" descr="向日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4" descr="向日葵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8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向日葵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葵花、向阳花、望日葵、朝阳花、转日莲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中国向日葵主产区主要分布在黄河以北省份，分布在东北、西北和华北地区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野生向日葵栖息地主要是草原以及干燥、开阔的地区。它们沿着路边、田野、沙漠边缘和草地生长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淡，平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葵花盘：养肝补肾，降压，止痛。用于高血压，头痛目眩，肾虚耳鸣，牙痛，胃痛，腹痛，痛经。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根、茎髓：清热利尿，止咳平喘。用于小便涩痛，尿路结石，乳糜尿，咳嗽痰喘，浮肿，白带。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子：滋阴，止痢，透疹。用于食欲不振，虚弱头风，血痢，麻疹不透。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叶：截疟。用于疟疾；外用治烫火伤。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-10160</wp:posOffset>
                  </wp:positionV>
                  <wp:extent cx="1399540" cy="1299845"/>
                  <wp:effectExtent l="0" t="0" r="10160" b="14605"/>
                  <wp:wrapNone/>
                  <wp:docPr id="28" name="图片 35" descr="金莲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5" descr="金莲花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9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金莲花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金梅草、金疙瘩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分布于山西、河南北部、河北、内蒙古东部、辽宁和吉林的西部。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喜冷凉湿润环境，多生长在海拔1800米以上的高山草甸或疏林地带。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清热解毒。用于急、慢性扁桃体炎，急性中耳炎，急性鼓膜炎，急性结膜炎，急性淋巴管炎。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-12065</wp:posOffset>
                  </wp:positionV>
                  <wp:extent cx="1390650" cy="1754505"/>
                  <wp:effectExtent l="0" t="0" r="0" b="17145"/>
                  <wp:wrapNone/>
                  <wp:docPr id="31" name="图片 36" descr="百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6" descr="百合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百合</w:t>
            </w: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分布于河北、山西、陕西、安徽、浙江、江西、河南、湖北、湖南等地。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喜温暖湿润和阳光充足环境。较耐寒，怕高温和湿度大。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性微寒平，味甘微苦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归肺经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润肺，清火，安神。治咳嗽，眩晕，夜寐不安，天疱湿疮。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page">
                    <wp:posOffset>7620</wp:posOffset>
                  </wp:positionH>
                  <wp:positionV relativeFrom="page">
                    <wp:posOffset>1733550</wp:posOffset>
                  </wp:positionV>
                  <wp:extent cx="1389380" cy="1746250"/>
                  <wp:effectExtent l="0" t="0" r="1270" b="6350"/>
                  <wp:wrapNone/>
                  <wp:docPr id="32" name="图片 99" descr="荠菜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9" descr="荠菜花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-8890</wp:posOffset>
                  </wp:positionV>
                  <wp:extent cx="1390650" cy="1749425"/>
                  <wp:effectExtent l="0" t="0" r="0" b="3175"/>
                  <wp:wrapNone/>
                  <wp:docPr id="2" name="图片 37" descr="栀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7" descr="栀子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栀子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黄果子、山黄枝，黄栀，山栀子，水栀子、越桃，木丹，山黄栀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江西、河南、湖北、浙江、福建、四川等。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性喜温暖湿润气候，好阳光但又不能经受强烈阳光照射，适宜生长在疏松、肥沃、排水良好、轻粘性酸性土壤中，抗有害气体能力强，萌芽力强，耐修剪。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果：秋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9～11 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归心、肺、三焦经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果实：泻火除烦，清热利尿，凉血解毒。用于热病心烦，黄疸尿赤，血淋涩痛，血热吐衄，目赤肿痛，火毒疮疡；外治扭挫伤痛。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根：泻火解毒，清热利湿，凉血散瘀。用于传染性肝炎，跌打损伤，风火牙痛。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荠菜花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荠花、地米花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全国各地均有分布或栽培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春（4~5月）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甘,凉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凉血止血；清热利湿。主痢疾；崩漏；尿血；叶血；咯血；衄血；小儿乳积；赤白带下.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1717675</wp:posOffset>
                  </wp:positionV>
                  <wp:extent cx="1392555" cy="1767205"/>
                  <wp:effectExtent l="0" t="0" r="17145" b="4445"/>
                  <wp:wrapNone/>
                  <wp:docPr id="3" name="图片 40" descr="槐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0" descr="槐花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1391285" cy="1722755"/>
                  <wp:effectExtent l="0" t="0" r="18415" b="10795"/>
                  <wp:wrapNone/>
                  <wp:docPr id="4" name="图片 39" descr="桔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9" descr="桔梗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桔梗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包袱花、铃当花、道拉基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中国、朝鲜半岛、日本和西伯利亚东部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喜凉爽气候，耐寒、喜阳光。宜栽培在海拔1100m以下的丘陵地带。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宣肺，利咽，祛痰，排脓。用于咳嗽痰多，胸闷不畅，咽痛，音哑，肺痈吐脓，疮疡脓成不溃。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槐花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洋槐花、金药树、护房树、豆槐、槐米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原产我国北部，尤以黄土高原及东北、华北平原最为常见，我国南北各地普遍栽培。日本、朝鲜及越南亦有分布。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温带树种，喜欢光，喜干冷气候，但在高温高湿的华南也能生长。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苦，微寒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凉血止血，清肝泻火。用于便血，痔血，血痢，崩漏，吐血，衄血，肝热目赤，头痛眩晕。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-1905</wp:posOffset>
                  </wp:positionV>
                  <wp:extent cx="1392555" cy="1722120"/>
                  <wp:effectExtent l="0" t="0" r="17145" b="11430"/>
                  <wp:wrapNone/>
                  <wp:docPr id="18" name="图片 41" descr="牵牛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1" descr="牵牛子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牵牛子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牵牛、黑丑、白丑、二丑、喇叭花子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原产于热带地区，全国各地有分布。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生于山野灌丛中、村边、路旁；喜气候温和、光照充足、通风适度，不怕高温酷暑。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苦、寒，有毒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归肺、肾、大肠经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泻水通便，消痰涤饮，杀虫攻积。用于水肿胀满，二便不通，痰饮积聚，气逆喘咳，虫积腹痛，蛔虫、绦虫病。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4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1878330</wp:posOffset>
                  </wp:positionV>
                  <wp:extent cx="1398905" cy="1349375"/>
                  <wp:effectExtent l="0" t="0" r="10795" b="3175"/>
                  <wp:wrapNone/>
                  <wp:docPr id="6" name="图片 43" descr="覆盆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3" descr="覆盆子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-12700</wp:posOffset>
                  </wp:positionV>
                  <wp:extent cx="1398905" cy="1905635"/>
                  <wp:effectExtent l="0" t="0" r="10795" b="18415"/>
                  <wp:wrapNone/>
                  <wp:docPr id="19" name="图片 42" descr="山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2" descr="山楂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山楂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酸梅子、山梨、山里果子、酸枣，鼻涕团、柿楂子、红果、红果子、山林果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黑龙江、辽宁、河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南、山东、吉林、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山西、河北等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生于山坡林边或灌木丛中。海拔100-1500米。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酸、甘，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微温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归脾、胃、肝经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食健胃，行气散瘀。用于肉食积滞，消化不良，小儿疳积，细菌性痢疾，肠炎，胃脘胀满，泻痢腹痛，瘀血经闭，产后瘀阻，心腹刺痛，恶露不尽，疝气疼痛；高脂血症。焦山楂消食导滞作用增强。用于肉食积滞，泻痢不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覆盆子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覆盆、乌藨子、小托盘、竻藨子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分布安徽、江苏、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浙江、江西、福建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覆盆子生山地杂木林边、灌丛或荒野，海拔500-2000米。在山坡、路边阳处或阴处灌木丛中常见。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甘酸，平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入肝、肾二经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补肝肾，缩小便，助阳，固精，明目。治阳痿，遗精，溲数，遗溺，虚劳，目暗。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5080</wp:posOffset>
                  </wp:positionV>
                  <wp:extent cx="1410335" cy="1725295"/>
                  <wp:effectExtent l="0" t="0" r="18415" b="8255"/>
                  <wp:wrapNone/>
                  <wp:docPr id="39" name="图片 44" descr="槟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4" descr="槟榔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槟榔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榔玉、宾门、青仔、国马、槟楠、尖槟、鸡心槟榔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亚洲热带地区广泛栽培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槟榔属温湿热型阳性植物，喜高温、雨量充沛湿润的气候环境。常见散生于低山谷底、岭脚、坡麓和平原溪边热带季雨林次生林间。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苦、辛，温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归胃、大肠经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杀虫消积，降气，行水，截疟。用于绦虫、蛔虫、姜片虫病，虫积腹痛，积滞泻痢，里急后重，水肿脚气，疟疾。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15875</wp:posOffset>
                  </wp:positionV>
                  <wp:extent cx="1391920" cy="1715770"/>
                  <wp:effectExtent l="0" t="0" r="17780" b="17780"/>
                  <wp:wrapNone/>
                  <wp:docPr id="34" name="图片 45" descr="何首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5" descr="何首乌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何首乌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首乌、赤首乌、铁秤砣、红内消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产陕西南部、甘肃南部、华东、华中、华南、四川、云南及贵州。日本也有分布。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生山谷灌丛、山坡林下、沟边石隙，海拔200-3000米。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秋、冬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苦、甘、涩，温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归肝、心、肾经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解毒，消痈，润肠通便。用于瘰疠疮痈，风疹瘙痒，肠燥便秘；高血脂。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1387475" cy="1731645"/>
                  <wp:effectExtent l="0" t="0" r="3175" b="1905"/>
                  <wp:wrapNone/>
                  <wp:docPr id="33" name="图片 46" descr="莲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6" descr="莲子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莲子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藕实、水芝丹、莲实、莲蓬子、莲肉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我国南北各省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自生或栽培在池塘或水田内。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甘、涩，平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归脾、肾、心经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补脾止泻，益肾涩精，养心安神。用于脾虚久泻，遗精带下，心悸失眠。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-4445</wp:posOffset>
                  </wp:positionV>
                  <wp:extent cx="1390015" cy="1736725"/>
                  <wp:effectExtent l="0" t="0" r="635" b="15875"/>
                  <wp:wrapNone/>
                  <wp:docPr id="40" name="图片 47" descr="皂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7" descr="皂荚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皂荚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皂荚树、皂角、猪牙皂、牙皂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产中国河北、山东、河南、山西、陕西、甘肃、江苏、安徽、浙江、江西、湖南、湖北、福建、广东、广西、四川、贵州、云南等省区。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皂荚喜光，稍耐荫， 生于山坡林中或谷地、路旁，海拔自平地至2500米。常栽培于庭院或宅旁。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夏、秋、冬（5~12月）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辛、温，微毒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祛风痰，除湿毒，杀虫。治中风口眼歪斜，头风头痛，咳嗽痰喘，肠风便血，下痢噤口，痈肿便毒，疮癣疥癞。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386840" cy="1728470"/>
                  <wp:effectExtent l="0" t="0" r="3810" b="5080"/>
                  <wp:wrapNone/>
                  <wp:docPr id="35" name="图片 48" descr="无花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8" descr="无花果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无花果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文先果、奶浆果、树地瓜、映日果、明目果、密果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无花果分布于地中海沿岸，从土耳其至阿富汗；中国唐代即从波斯传入，南北方均有栽培，新疆南部尤多。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喜温暖湿润气候，耐瘠，抗旱，不耐寒，不耐涝。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（7～10月）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甘，性凉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归肺、胃、大肠经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清热生津；健脾开胃；解毒消肿。主咽喉肿痛；燥咳声嘶；乳汁稀少；肠热便秘；食欲不振；消化不良，泄泻痢疾；痈肿；癣疾。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-6985</wp:posOffset>
                  </wp:positionV>
                  <wp:extent cx="1397635" cy="1741170"/>
                  <wp:effectExtent l="0" t="0" r="12065" b="11430"/>
                  <wp:wrapNone/>
                  <wp:docPr id="36" name="图片 50" descr="蝉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0" descr="蝉蜕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蝉蜕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蝉退、蝉衣、虫蜕、蝉壳、蚱蟟皮、知了皮，金牛儿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主产山东、河南、河北、湖北、江苏、四川，安徽等地。以山东产量较大。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甘，寒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散风除热，利咽，透疹，退翳，解痉。用于风热感冒，咽痛，音哑，麻疹不透，风疹瘙痒，目赤翳障，惊风抽搐，破伤风。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5080</wp:posOffset>
                  </wp:positionV>
                  <wp:extent cx="1388110" cy="1717675"/>
                  <wp:effectExtent l="0" t="0" r="2540" b="15875"/>
                  <wp:wrapNone/>
                  <wp:docPr id="38" name="图片 51" descr="蚕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1" descr="蚕蛹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蚕蛹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茧蛹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分布很广。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味甘、咸，性平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脾；胃经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杀虫疗疳；生津止渴。主肺痨；小儿疳积；发热；蛔虫病；消渴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-12700</wp:posOffset>
                  </wp:positionV>
                  <wp:extent cx="1389380" cy="1752600"/>
                  <wp:effectExtent l="0" t="0" r="1270" b="0"/>
                  <wp:wrapNone/>
                  <wp:docPr id="44" name="图片 50" descr="哈士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0" descr="哈士蟆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b="6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哈士蟆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哈什蟆、红肚田鸡、蛤蚂、田鸡、雪哈、蛤蟆、吧拉蛙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产于四川、黑龙江、吉林、辽宁，内蒙古等地。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白露节前后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咸、凉，无毒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归肺、肾二经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养肺滋肾。治虚劳咳嗽。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-11430</wp:posOffset>
                  </wp:positionV>
                  <wp:extent cx="1391920" cy="1743075"/>
                  <wp:effectExtent l="0" t="0" r="17780" b="9525"/>
                  <wp:wrapNone/>
                  <wp:docPr id="41" name="图片 51" descr="蚱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1" descr="蚱蜢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r="24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蚱蜢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蚂蚱、油蚂蚱、草蜢子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我国大部分地区均有分布。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栖息于草地、农田；活动于稻田、堤岸附近。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味辛、甘，性温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肺、肝、脾经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祛风解痉；止咳平喘。主小儿惊风，破伤风；百日咳；哮喘。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391285" cy="1733550"/>
                  <wp:effectExtent l="0" t="0" r="18415" b="0"/>
                  <wp:wrapNone/>
                  <wp:docPr id="43" name="图片 52" descr="地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2" descr="地龙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地龙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蚯蚓、蛐蟮、曲虫、土蟺、赤虫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分布于福建、广东、广西等地。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生于潮湿、疏松之泥土中。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咸，寒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归肝、脾、膀胱经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清热定惊，通络，平喘，利尿。用于高热神昏，惊痫抽搐，关节痹痛，肢体麻木，半身不遂，肺热喘咳，尿少水肿，高血压。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391285" cy="1735455"/>
                  <wp:effectExtent l="0" t="0" r="18415" b="17145"/>
                  <wp:wrapNone/>
                  <wp:docPr id="37" name="图片 53" descr="壁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3" descr="壁虎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b="9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壁虎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守宫、爬壁虎、爬墙虎、蝎虎、天龙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分布华北一带。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栖于壁间、榆下等隐僻处，夜间出入于天花板及墙壁上，捕食蚊、蝇等昆虫。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咸、寒，有小毒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祛风，活络，散结。用于中风瘫痪，风湿关节痛，骨髓炎，淋巴结结核，肿瘤。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1390650" cy="1731645"/>
                  <wp:effectExtent l="0" t="0" r="0" b="1905"/>
                  <wp:wrapNone/>
                  <wp:docPr id="42" name="图片 54" descr="僵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4" descr="僵蚕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僵蚕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白僵蚕、僵虫、天虫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分布于江苏、浙江、四川、广东等地。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春、秋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咸、辛，平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归肝、肺、胃经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祛风定惊，化痰散结。用于惊风抽搐，咽喉肿痛，皮肤瘙痒，颌下淋巴结炎，面神经麻痹。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91285" cy="1727200"/>
                  <wp:effectExtent l="0" t="0" r="18415" b="6350"/>
                  <wp:wrapNone/>
                  <wp:docPr id="45" name="图片 55" descr="土鳖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5" descr="土鳖虫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土鳖虫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地鳖虫、土元、地乌龟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分布于河北、陕西、甘肃、青海、山东、河南、江苏、浙江、湖南等地。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喜生活于阴湿的松土中，怕阳光，昼伏夜出。冬末与早春为冬眠期。夏秋两季繁殖最强。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夏、秋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70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咸，寒；有小毒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归肝经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破瘀血，续筋骨。用于筋骨折伤，瘀血经闭，症瘕痞块。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" w:lineRule="exact"/>
        <w:textAlignment w:val="auto"/>
      </w:pPr>
      <w:bookmarkStart w:id="0" w:name="_GoBack"/>
    </w:p>
    <w:bookmarkEnd w:id="0"/>
    <w:sectPr>
      <w:pgSz w:w="16838" w:h="11906" w:orient="landscape"/>
      <w:pgMar w:top="1800" w:right="1440" w:bottom="1800" w:left="1440" w:header="851" w:footer="992" w:gutter="0"/>
      <w:cols w:space="720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981205"/>
    <w:rsid w:val="0A98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2021-07-08T04:53:00Z</dcterms:created>
  <dc:creator>lv</dc:creator>
  <cp:lastModifiedBy>lv</cp:lastModifiedBy>
  <dcterms:modified xsi:type="dcterms:W3CDTF">2021-07-08T04:54:48Z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0B49B9A05C934991A3FC36519F518339</vt:lpwstr>
  </property>
</Properties>
</file>